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D8" w:rsidRDefault="007B1FD8" w:rsidP="007B1FD8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276215" cy="906145"/>
                <wp:effectExtent l="0" t="0" r="19685" b="2730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D8" w:rsidRPr="00F5394B" w:rsidRDefault="007B1FD8" w:rsidP="007B1FD8">
                            <w:pPr>
                              <w:ind w:left="-2" w:hanging="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1FD8" w:rsidRPr="00F5394B" w:rsidRDefault="007B1FD8" w:rsidP="007B1FD8">
                            <w:pPr>
                              <w:ind w:left="-2" w:hanging="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5394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Πρότυπο καταστατικό για τη σύσταση Ευρωπαϊκής Συνεταιριστικής Εταιρείας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.75pt;width:415.45pt;height:71.3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">
                <v:textbox>
                  <w:txbxContent>
                    <w:p w:rsidR="007B1FD8" w:rsidRPr="00F5394B" w:rsidRDefault="007B1FD8" w:rsidP="007B1FD8">
                      <w:pPr>
                        <w:ind w:left="-2" w:hanging="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B1FD8" w:rsidRPr="00F5394B" w:rsidRDefault="007B1FD8" w:rsidP="007B1FD8">
                      <w:pPr>
                        <w:ind w:left="-2" w:hanging="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5394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Πρότυπο καταστατικό για τη σύσταση Ευρωπαϊκής Συνεταιριστικής Εταιρείας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1FD8" w:rsidRPr="00F5394B" w:rsidRDefault="007B1FD8" w:rsidP="007B1FD8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Το πρότυπο καταστατικό της Ευρωπαϊκής Συνεταιριστικής Εταιρείας</w:t>
      </w:r>
      <w:r w:rsidRPr="00F5394B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περιλαμβάνει:</w:t>
      </w:r>
    </w:p>
    <w:p w:rsidR="007B1FD8" w:rsidRPr="00F5394B" w:rsidRDefault="007B1FD8" w:rsidP="007B1FD8">
      <w:pPr>
        <w:jc w:val="both"/>
        <w:rPr>
          <w:rFonts w:ascii="Times New Roman" w:hAnsi="Times New Roman"/>
          <w:sz w:val="24"/>
          <w:szCs w:val="24"/>
        </w:rPr>
      </w:pPr>
    </w:p>
    <w:p w:rsidR="007B1FD8" w:rsidRPr="00ED738E" w:rsidRDefault="007B1FD8" w:rsidP="007B1FD8">
      <w:pPr>
        <w:pStyle w:val="-HTML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</w:pP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α)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είτε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μόνο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το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ελάχιστο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υποχρεωτικό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περιεχόμενο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που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προβλέπεται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στο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άρθρο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5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του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κανονισμού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1435/2003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του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Συμβουλίου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της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22ας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Ιουλίου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2003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(ΕΕΚ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L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207/1/18.8.2003,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"περί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του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καταστατικού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της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ευρωπαϊκής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συνεταιριστικής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εταιρείας")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και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904E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το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ν </w:t>
      </w:r>
      <w:r w:rsidRPr="00ED73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ν. 4099/2012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«</w:t>
      </w:r>
      <w:r w:rsidRPr="001D211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Οργανισμοί συλλογικών επενδύσεων σε κινητές αξίες και ανώνυμες εταιρείες διαχείρισης αμοιβαίων κεφαλαίων, Οδηγία 2009/65/ΕΚ. Προσαρμογή της ελληνικής νομοθεσίας στις διατάξεις των Οδηγιών 2010/78/ ΕΕ, 2010/73/ΕΕ, 2011/96/ΕΕ, 2009/133/ΕΚ, 2004/ 113/ΕΚ Ευρωπαϊκή Συνεταιριστική Εταιρεία. Μέτρα εφαρμογής των Κανονισμών (ΕΚ) 1338/2001 και (ΕΕ) 1210/2010 περί προστασί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ας του ευρώ και άλλες διατάξεις». </w:t>
      </w:r>
      <w:r w:rsidRPr="00ED73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(Α΄ 250) (πρότυπο καταστατικό),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 xml:space="preserve"> β) είτε το ελάχιστο υποχρεωτικό περιεχόμενο της περ.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α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 xml:space="preserve"> στο οποίο προστίθενται προαιρετικά επιπλέον άρθρα, ο αριθμός και το περιεχόμενο των οποίων επιλέγεται ελεύθερα από τους ιδρυτές,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(πρότυπο καταστατικό με πρόσθετο περιεχόμενο).</w:t>
      </w:r>
    </w:p>
    <w:p w:rsidR="00A32B30" w:rsidRDefault="00A32B30" w:rsidP="007B1FD8">
      <w:pPr>
        <w:spacing w:before="240" w:after="240"/>
        <w:ind w:left="-2" w:hanging="2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32B30" w:rsidRDefault="00A32B30" w:rsidP="007B1FD8">
      <w:pPr>
        <w:spacing w:before="240" w:after="240"/>
        <w:ind w:left="-2" w:hanging="2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iCs/>
          <w:color w:val="000000"/>
          <w:sz w:val="24"/>
          <w:szCs w:val="24"/>
        </w:rPr>
        <w:t>ΚΑΤΑΣΤΑΤΙΚΟ ΣΥΣΤΑΣΗΣ ΕΥΡΩΠΑΪΚΗΣ ΣΥΝΕΤΑΙΡΙΣΤΙΚΗΣ ΕΤΑΙΡΕΙΑΣ ΜΕ ΤΗΝ ΕΠΩΝΥΜΙΑ «……………….»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i/>
          <w:sz w:val="24"/>
          <w:szCs w:val="24"/>
        </w:rPr>
      </w:pPr>
      <w:r w:rsidRPr="00F5394B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Ι. ΥΠΟΧΡΕΩΤΙΚΟ ΠΕΡΙΕΧΟΜΕΝΟ)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Σύσταση - Εταιρικός Τύπος - Επωνυμία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Συστήνεται με το παρόν καταστατικό Ευρωπαϊκή Συνεταιριστική Εταιρεία με την επωνυμία «.......................... Ευρωπαϊκή Συνεταιριστική Εταιρεία (Περιορισμένης Ευθύνης)» (ή «………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ΕΣΕτ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(Περιορισμένης Ευθύνης)» και το διακριτικό τίτλο «……………………………». </w:t>
      </w:r>
    </w:p>
    <w:p w:rsidR="007B1FD8" w:rsidRPr="007B1FD8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n-US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Για τις διεθνείς συναλλαγές η ανωτέρω επωνυμία αποδίδεται «……………. </w:t>
      </w:r>
      <w:r w:rsidRPr="007B1FD8">
        <w:rPr>
          <w:rFonts w:ascii="Times New Roman" w:hAnsi="Times New Roman"/>
          <w:color w:val="000000"/>
          <w:sz w:val="24"/>
          <w:szCs w:val="24"/>
          <w:lang w:val="en-US"/>
        </w:rPr>
        <w:t>European Cooperative Society (Limited Liability</w:t>
      </w:r>
      <w:proofErr w:type="gramStart"/>
      <w:r w:rsidRPr="007B1FD8">
        <w:rPr>
          <w:rFonts w:ascii="Times New Roman" w:hAnsi="Times New Roman"/>
          <w:color w:val="000000"/>
          <w:sz w:val="24"/>
          <w:szCs w:val="24"/>
          <w:lang w:val="en-US"/>
        </w:rPr>
        <w:t>)»</w:t>
      </w:r>
      <w:proofErr w:type="gramEnd"/>
      <w:r w:rsidRPr="007B1FD8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904EFF">
        <w:rPr>
          <w:rFonts w:ascii="Times New Roman" w:hAnsi="Times New Roman"/>
          <w:color w:val="000000"/>
          <w:sz w:val="24"/>
          <w:szCs w:val="24"/>
        </w:rPr>
        <w:t>ή</w:t>
      </w:r>
      <w:r w:rsidRPr="007B1FD8">
        <w:rPr>
          <w:rFonts w:ascii="Times New Roman" w:hAnsi="Times New Roman"/>
          <w:color w:val="000000"/>
          <w:sz w:val="24"/>
          <w:szCs w:val="24"/>
          <w:lang w:val="en-US"/>
        </w:rPr>
        <w:t xml:space="preserve"> «……….. SCE (LTD</w:t>
      </w:r>
      <w:proofErr w:type="gramStart"/>
      <w:r w:rsidRPr="007B1FD8">
        <w:rPr>
          <w:rFonts w:ascii="Times New Roman" w:hAnsi="Times New Roman"/>
          <w:color w:val="000000"/>
          <w:sz w:val="24"/>
          <w:szCs w:val="24"/>
          <w:lang w:val="en-US"/>
        </w:rPr>
        <w:t>)»</w:t>
      </w:r>
      <w:proofErr w:type="gramEnd"/>
      <w:r w:rsidRPr="007B1FD8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904EFF">
        <w:rPr>
          <w:rFonts w:ascii="Times New Roman" w:hAnsi="Times New Roman"/>
          <w:color w:val="000000"/>
          <w:sz w:val="24"/>
          <w:szCs w:val="24"/>
        </w:rPr>
        <w:t>και</w:t>
      </w:r>
      <w:r w:rsidRPr="007B1F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04EFF">
        <w:rPr>
          <w:rFonts w:ascii="Times New Roman" w:hAnsi="Times New Roman"/>
          <w:color w:val="000000"/>
          <w:sz w:val="24"/>
          <w:szCs w:val="24"/>
        </w:rPr>
        <w:t>ο</w:t>
      </w:r>
      <w:r w:rsidRPr="007B1F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04EFF">
        <w:rPr>
          <w:rFonts w:ascii="Times New Roman" w:hAnsi="Times New Roman"/>
          <w:color w:val="000000"/>
          <w:sz w:val="24"/>
          <w:szCs w:val="24"/>
        </w:rPr>
        <w:t>διακριτικός</w:t>
      </w:r>
      <w:r w:rsidRPr="007B1F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04EFF">
        <w:rPr>
          <w:rFonts w:ascii="Times New Roman" w:hAnsi="Times New Roman"/>
          <w:color w:val="000000"/>
          <w:sz w:val="24"/>
          <w:szCs w:val="24"/>
        </w:rPr>
        <w:t>τίτλος</w:t>
      </w:r>
      <w:r w:rsidRPr="007B1F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04EFF">
        <w:rPr>
          <w:rFonts w:ascii="Times New Roman" w:hAnsi="Times New Roman"/>
          <w:color w:val="000000"/>
          <w:sz w:val="24"/>
          <w:szCs w:val="24"/>
        </w:rPr>
        <w:t>αποδίδεται</w:t>
      </w:r>
      <w:r w:rsidRPr="007B1FD8">
        <w:rPr>
          <w:rFonts w:ascii="Times New Roman" w:hAnsi="Times New Roman"/>
          <w:color w:val="000000"/>
          <w:sz w:val="24"/>
          <w:szCs w:val="24"/>
          <w:lang w:val="en-US"/>
        </w:rPr>
        <w:t xml:space="preserve"> «….……………».</w:t>
      </w:r>
      <w:r w:rsidRPr="007B1FD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Άρθρο 2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Έδρα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Έδρα της ευρωπαϊκής συνεταιριστικής εταιρείας ορίζεται ο δήμος ………….…… του νομού …………………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3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Σκοπός - Δραστηριότητες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Σκοπός της ευρωπαϊκής συνεταιριστικής εταιρείας είναι  η ικανοποίηση των αναγκών των μελών  της και η ανάπτυξη των ………………… (</w:t>
      </w:r>
      <w:r w:rsidRPr="00F5394B">
        <w:rPr>
          <w:rFonts w:ascii="Times New Roman" w:hAnsi="Times New Roman"/>
          <w:i/>
          <w:color w:val="000000"/>
          <w:sz w:val="24"/>
          <w:szCs w:val="24"/>
        </w:rPr>
        <w:t>οικονομικών/ κοινωνικών</w:t>
      </w:r>
      <w:r w:rsidRPr="00F5394B">
        <w:rPr>
          <w:rFonts w:ascii="Times New Roman" w:hAnsi="Times New Roman"/>
          <w:color w:val="000000"/>
          <w:sz w:val="24"/>
          <w:szCs w:val="24"/>
        </w:rPr>
        <w:t>) δραστηριοτήτων τους. Οι δραστηριότητές της είναι οι εξής: …………………………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4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 xml:space="preserve"> Διάρκεια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Η διάρκεια της ευρωπαϊκής συνεταιριστικής εταιρείας ορίζεται σε ……..... (…) έτη και αρχίζει από την καταχώριση και δημοσίευση του παρόντος καταστατικού στο Γενικό Εμπορικό Μητρώο (Γ.Ε.ΜΗ.).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ή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Η διάρκεια της ευρωπαϊκής συνεταιριστικής εταιρείας είναι αορίστου χρόνου και αρχίζει από την καταχώριση και δημοσίευση του παρόντος καταστατικού στο Γενικό Εμπορικό Μητρώο (Γ.Ε.ΜΗ.).</w:t>
      </w:r>
    </w:p>
    <w:p w:rsidR="007B1FD8" w:rsidRPr="00F5394B" w:rsidRDefault="007B1FD8" w:rsidP="007B1FD8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5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Ιδρυτικά Μέλη του Συνεταιρισμού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τουλάχιστον πέντε (5) προερχόμενα από δυο τουλάχιστον κράτη μέλη</w:t>
      </w:r>
      <w:r w:rsidRPr="00F5394B">
        <w:rPr>
          <w:rFonts w:ascii="Times New Roman" w:hAnsi="Times New Roman"/>
          <w:color w:val="000000"/>
          <w:sz w:val="24"/>
          <w:szCs w:val="24"/>
        </w:rPr>
        <w:t>)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Τα ιδρυτικά μέλη της ευρωπαϊκής συνεταιριστικής εταιρείας είναι τα εξής: </w:t>
      </w:r>
    </w:p>
    <w:p w:rsidR="007B1FD8" w:rsidRDefault="007B1FD8" w:rsidP="007B1FD8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904EFF">
        <w:rPr>
          <w:rFonts w:ascii="Times New Roman" w:hAnsi="Times New Roman"/>
          <w:color w:val="000000"/>
          <w:sz w:val="24"/>
          <w:szCs w:val="24"/>
        </w:rPr>
        <w:t>(</w:t>
      </w:r>
      <w:r w:rsidRPr="00904EFF">
        <w:rPr>
          <w:rFonts w:ascii="Times New Roman" w:hAnsi="Times New Roman"/>
          <w:i/>
          <w:iCs/>
          <w:color w:val="000000"/>
          <w:sz w:val="24"/>
          <w:szCs w:val="24"/>
        </w:rPr>
        <w:t>για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04EFF">
        <w:rPr>
          <w:rFonts w:ascii="Times New Roman" w:hAnsi="Times New Roman"/>
          <w:i/>
          <w:iCs/>
          <w:color w:val="000000"/>
          <w:sz w:val="24"/>
          <w:szCs w:val="24"/>
        </w:rPr>
        <w:t>ιδρυτή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04EFF">
        <w:rPr>
          <w:rFonts w:ascii="Times New Roman" w:hAnsi="Times New Roman"/>
          <w:i/>
          <w:iCs/>
          <w:color w:val="000000"/>
          <w:sz w:val="24"/>
          <w:szCs w:val="24"/>
        </w:rPr>
        <w:t>φυσικό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04EFF">
        <w:rPr>
          <w:rFonts w:ascii="Times New Roman" w:hAnsi="Times New Roman"/>
          <w:i/>
          <w:iCs/>
          <w:color w:val="000000"/>
          <w:sz w:val="24"/>
          <w:szCs w:val="24"/>
        </w:rPr>
        <w:t>πρόσωπο</w:t>
      </w:r>
      <w:r w:rsidRPr="00904EF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1FD8" w:rsidRPr="00A8221E" w:rsidRDefault="007B1FD8" w:rsidP="007B1FD8">
      <w:pPr>
        <w:pStyle w:val="a3"/>
        <w:numPr>
          <w:ilvl w:val="0"/>
          <w:numId w:val="1"/>
        </w:numPr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Ο/Η ..................</w:t>
      </w:r>
      <w:r w:rsidRPr="00A8221E">
        <w:rPr>
          <w:rFonts w:eastAsia="Times New Roman"/>
          <w:color w:val="000000"/>
        </w:rPr>
        <w:t>.........,</w:t>
      </w:r>
      <w:r>
        <w:rPr>
          <w:rFonts w:eastAsia="Times New Roman"/>
          <w:color w:val="000000"/>
        </w:rPr>
        <w:t xml:space="preserve"> </w:t>
      </w:r>
      <w:r w:rsidRPr="00A8221E">
        <w:rPr>
          <w:rFonts w:eastAsia="Times New Roman"/>
          <w:color w:val="000000"/>
        </w:rPr>
        <w:t>όνομα</w:t>
      </w:r>
      <w:r>
        <w:rPr>
          <w:rFonts w:eastAsia="Times New Roman"/>
          <w:color w:val="000000"/>
        </w:rPr>
        <w:t xml:space="preserve"> </w:t>
      </w:r>
      <w:r w:rsidRPr="00A8221E">
        <w:rPr>
          <w:rFonts w:eastAsia="Times New Roman"/>
          <w:color w:val="000000"/>
        </w:rPr>
        <w:t>πατρός:</w:t>
      </w:r>
      <w:r>
        <w:rPr>
          <w:rFonts w:eastAsia="Times New Roman"/>
          <w:color w:val="000000"/>
        </w:rPr>
        <w:t xml:space="preserve"> </w:t>
      </w:r>
      <w:r w:rsidRPr="00A8221E">
        <w:rPr>
          <w:rFonts w:eastAsia="Times New Roman"/>
          <w:color w:val="000000"/>
        </w:rPr>
        <w:t>…………….</w:t>
      </w:r>
      <w:r>
        <w:rPr>
          <w:rFonts w:eastAsia="Times New Roman"/>
          <w:color w:val="000000"/>
        </w:rPr>
        <w:t xml:space="preserve"> </w:t>
      </w:r>
      <w:r w:rsidRPr="00A8221E">
        <w:rPr>
          <w:rFonts w:eastAsia="Times New Roman"/>
          <w:color w:val="000000"/>
        </w:rPr>
        <w:t>και</w:t>
      </w:r>
      <w:r>
        <w:rPr>
          <w:rFonts w:eastAsia="Times New Roman"/>
          <w:color w:val="000000"/>
        </w:rPr>
        <w:t xml:space="preserve"> </w:t>
      </w:r>
      <w:r w:rsidRPr="00A8221E">
        <w:rPr>
          <w:rFonts w:eastAsia="Times New Roman"/>
          <w:color w:val="000000"/>
        </w:rPr>
        <w:t>Α.Φ.Μ.</w:t>
      </w:r>
      <w:r>
        <w:rPr>
          <w:rFonts w:eastAsia="Times New Roman"/>
          <w:color w:val="000000"/>
        </w:rPr>
        <w:t xml:space="preserve"> </w:t>
      </w:r>
      <w:r w:rsidRPr="00A8221E">
        <w:rPr>
          <w:rFonts w:eastAsia="Times New Roman"/>
          <w:color w:val="000000"/>
        </w:rPr>
        <w:t>……………</w:t>
      </w:r>
      <w:r>
        <w:rPr>
          <w:rFonts w:eastAsia="Times New Roman"/>
          <w:color w:val="000000"/>
        </w:rPr>
        <w:t xml:space="preserve"> </w:t>
      </w:r>
      <w:proofErr w:type="spellStart"/>
      <w:r w:rsidRPr="00A8221E">
        <w:rPr>
          <w:rFonts w:eastAsia="Times New Roman"/>
          <w:color w:val="000000"/>
        </w:rPr>
        <w:t>κ.ο.κ.</w:t>
      </w:r>
      <w:proofErr w:type="spellEnd"/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για ιδρυτή νομικό πρόσωπο ιδιωτικού δικαίου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7B1FD8" w:rsidRDefault="007B1FD8" w:rsidP="007B1FD8">
      <w:pPr>
        <w:pStyle w:val="a3"/>
        <w:numPr>
          <w:ilvl w:val="0"/>
          <w:numId w:val="1"/>
        </w:numPr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Η εταιρεία με την επωνυμία «………………», </w:t>
      </w:r>
      <w:proofErr w:type="spellStart"/>
      <w:r>
        <w:rPr>
          <w:rFonts w:eastAsia="Times New Roman"/>
          <w:color w:val="000000"/>
        </w:rPr>
        <w:t>αρ</w:t>
      </w:r>
      <w:proofErr w:type="spellEnd"/>
      <w:r>
        <w:rPr>
          <w:rFonts w:eastAsia="Times New Roman"/>
          <w:color w:val="000000"/>
        </w:rPr>
        <w:t>. Γ.Ε.ΜΗ. …………., Α.Φ.Μ. ……………………..,</w:t>
      </w:r>
      <w:r w:rsidRPr="003F4EC6">
        <w:rPr>
          <w:rFonts w:eastAsia="Times New Roman"/>
          <w:color w:val="000000"/>
        </w:rPr>
        <w:t xml:space="preserve">  έδρα:   δήμος ………., οδός ………,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αρ</w:t>
      </w:r>
      <w:proofErr w:type="spellEnd"/>
      <w:r>
        <w:rPr>
          <w:rFonts w:eastAsia="Times New Roman"/>
          <w:color w:val="000000"/>
        </w:rPr>
        <w:t>. …….., σκοπός ……..……………..,</w:t>
      </w:r>
      <w:r w:rsidRPr="003F4E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που την εκπροσωπεί νομίμως ο/η </w:t>
      </w:r>
      <w:r w:rsidRPr="00904EFF">
        <w:rPr>
          <w:rFonts w:eastAsia="Times New Roman"/>
          <w:color w:val="000000"/>
        </w:rPr>
        <w:t>...................</w:t>
      </w:r>
      <w:r>
        <w:rPr>
          <w:rFonts w:eastAsia="Times New Roman"/>
          <w:color w:val="000000"/>
        </w:rPr>
        <w:t xml:space="preserve">, όνομα πατρός: …………………….. και Α.Φ.Μ. …………………… </w:t>
      </w:r>
      <w:proofErr w:type="spellStart"/>
      <w:r>
        <w:rPr>
          <w:rFonts w:eastAsia="Times New Roman"/>
          <w:color w:val="000000"/>
        </w:rPr>
        <w:t>κ.ο.κ.</w:t>
      </w:r>
      <w:proofErr w:type="spellEnd"/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για ιδρυτή νομικό πρόσωπο δημοσίου δικαίου</w:t>
      </w:r>
      <w:r w:rsidRPr="00F5394B">
        <w:rPr>
          <w:rFonts w:ascii="Times New Roman" w:hAnsi="Times New Roman"/>
          <w:color w:val="000000"/>
          <w:sz w:val="24"/>
          <w:szCs w:val="24"/>
        </w:rPr>
        <w:t>) ..........................................</w:t>
      </w:r>
    </w:p>
    <w:p w:rsidR="007B1FD8" w:rsidRPr="00BA0BA2" w:rsidRDefault="007B1FD8" w:rsidP="007B1FD8">
      <w:pPr>
        <w:pStyle w:val="a3"/>
        <w:numPr>
          <w:ilvl w:val="0"/>
          <w:numId w:val="1"/>
        </w:numPr>
        <w:contextualSpacing/>
        <w:jc w:val="both"/>
        <w:rPr>
          <w:rFonts w:eastAsia="Times New Roman"/>
          <w:color w:val="000000"/>
        </w:rPr>
      </w:pPr>
      <w:r w:rsidRPr="00BA0BA2">
        <w:rPr>
          <w:rFonts w:eastAsia="Times New Roman"/>
          <w:color w:val="000000"/>
        </w:rPr>
        <w:lastRenderedPageBreak/>
        <w:t>Το</w:t>
      </w:r>
      <w:r>
        <w:rPr>
          <w:rFonts w:eastAsia="Times New Roman"/>
          <w:color w:val="000000"/>
        </w:rPr>
        <w:t xml:space="preserve"> </w:t>
      </w:r>
      <w:r w:rsidRPr="00BA0BA2">
        <w:rPr>
          <w:rFonts w:eastAsia="Times New Roman"/>
          <w:color w:val="000000"/>
        </w:rPr>
        <w:t>Ν</w:t>
      </w:r>
      <w:r>
        <w:rPr>
          <w:rFonts w:eastAsia="Times New Roman"/>
          <w:color w:val="000000"/>
        </w:rPr>
        <w:t>.</w:t>
      </w:r>
      <w:r w:rsidRPr="00BA0BA2">
        <w:rPr>
          <w:rFonts w:eastAsia="Times New Roman"/>
          <w:color w:val="000000"/>
        </w:rPr>
        <w:t>Π</w:t>
      </w:r>
      <w:r>
        <w:rPr>
          <w:rFonts w:eastAsia="Times New Roman"/>
          <w:color w:val="000000"/>
        </w:rPr>
        <w:t>.</w:t>
      </w:r>
      <w:r w:rsidRPr="00BA0BA2">
        <w:rPr>
          <w:rFonts w:eastAsia="Times New Roman"/>
          <w:color w:val="000000"/>
        </w:rPr>
        <w:t>Δ</w:t>
      </w:r>
      <w:r>
        <w:rPr>
          <w:rFonts w:eastAsia="Times New Roman"/>
          <w:color w:val="000000"/>
        </w:rPr>
        <w:t>.</w:t>
      </w:r>
      <w:r w:rsidRPr="00BA0BA2">
        <w:rPr>
          <w:rFonts w:eastAsia="Times New Roman"/>
          <w:color w:val="000000"/>
        </w:rPr>
        <w:t>Δ</w:t>
      </w:r>
      <w:r>
        <w:rPr>
          <w:rFonts w:eastAsia="Times New Roman"/>
          <w:color w:val="000000"/>
        </w:rPr>
        <w:t xml:space="preserve">. </w:t>
      </w:r>
      <w:r w:rsidRPr="00BA0BA2">
        <w:rPr>
          <w:rFonts w:eastAsia="Times New Roman"/>
          <w:color w:val="000000"/>
        </w:rPr>
        <w:t>με</w:t>
      </w:r>
      <w:r>
        <w:rPr>
          <w:rFonts w:eastAsia="Times New Roman"/>
          <w:color w:val="000000"/>
        </w:rPr>
        <w:t xml:space="preserve"> </w:t>
      </w:r>
      <w:r w:rsidRPr="00BA0BA2">
        <w:rPr>
          <w:rFonts w:eastAsia="Times New Roman"/>
          <w:color w:val="000000"/>
        </w:rPr>
        <w:t>την</w:t>
      </w:r>
      <w:r>
        <w:rPr>
          <w:rFonts w:eastAsia="Times New Roman"/>
          <w:color w:val="000000"/>
        </w:rPr>
        <w:t xml:space="preserve"> </w:t>
      </w:r>
      <w:r w:rsidRPr="00BA0BA2">
        <w:rPr>
          <w:rFonts w:eastAsia="Times New Roman"/>
          <w:color w:val="000000"/>
        </w:rPr>
        <w:t>ονομασ</w:t>
      </w:r>
      <w:r>
        <w:rPr>
          <w:rFonts w:eastAsia="Times New Roman"/>
          <w:color w:val="000000"/>
        </w:rPr>
        <w:t>ία «.................</w:t>
      </w:r>
      <w:r w:rsidRPr="00BA0BA2">
        <w:rPr>
          <w:rFonts w:eastAsia="Times New Roman"/>
          <w:color w:val="000000"/>
        </w:rPr>
        <w:t>............</w:t>
      </w:r>
      <w:r>
        <w:rPr>
          <w:rFonts w:eastAsia="Times New Roman"/>
          <w:color w:val="000000"/>
        </w:rPr>
        <w:t>»,  Α.Φ.Μ. …….., έδρα:</w:t>
      </w:r>
      <w:r w:rsidRPr="00304E0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δήμος ………., οδός ………, </w:t>
      </w:r>
      <w:proofErr w:type="spellStart"/>
      <w:r>
        <w:rPr>
          <w:rFonts w:eastAsia="Times New Roman"/>
          <w:color w:val="000000"/>
        </w:rPr>
        <w:t>αρ</w:t>
      </w:r>
      <w:proofErr w:type="spellEnd"/>
      <w:r>
        <w:rPr>
          <w:rFonts w:eastAsia="Times New Roman"/>
          <w:color w:val="000000"/>
        </w:rPr>
        <w:t xml:space="preserve">. ……., σκοπός ………………… και </w:t>
      </w:r>
      <w:proofErr w:type="spellStart"/>
      <w:r w:rsidRPr="00DD7782">
        <w:rPr>
          <w:rFonts w:eastAsia="Times New Roman"/>
          <w:color w:val="000000"/>
        </w:rPr>
        <w:t>αρ</w:t>
      </w:r>
      <w:proofErr w:type="spellEnd"/>
      <w:r w:rsidRPr="00DD7782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απόφασης   </w:t>
      </w:r>
      <w:r w:rsidRPr="00DD7782">
        <w:rPr>
          <w:rFonts w:eastAsia="Times New Roman"/>
          <w:color w:val="000000"/>
        </w:rPr>
        <w:t>σύστασης</w:t>
      </w:r>
      <w:r>
        <w:rPr>
          <w:rFonts w:eastAsia="Times New Roman"/>
          <w:color w:val="000000"/>
        </w:rPr>
        <w:t xml:space="preserve"> </w:t>
      </w:r>
      <w:r w:rsidRPr="00DD7782">
        <w:rPr>
          <w:rFonts w:eastAsia="Times New Roman"/>
          <w:color w:val="000000"/>
        </w:rPr>
        <w:t>....................</w:t>
      </w:r>
      <w:r>
        <w:rPr>
          <w:rFonts w:eastAsia="Times New Roman"/>
          <w:color w:val="000000"/>
        </w:rPr>
        <w:t xml:space="preserve"> (ΦΕΚ ….), την οποία εκπροσωπεί </w:t>
      </w:r>
      <w:r w:rsidRPr="00BA0BA2">
        <w:rPr>
          <w:rFonts w:eastAsia="Times New Roman"/>
          <w:color w:val="000000"/>
        </w:rPr>
        <w:t>νομίμως</w:t>
      </w:r>
      <w:r>
        <w:rPr>
          <w:rFonts w:eastAsia="Times New Roman"/>
          <w:color w:val="000000"/>
        </w:rPr>
        <w:t xml:space="preserve"> ο/η </w:t>
      </w:r>
      <w:r w:rsidRPr="00BA0BA2">
        <w:rPr>
          <w:rFonts w:eastAsia="Times New Roman"/>
          <w:color w:val="000000"/>
        </w:rPr>
        <w:t>..</w:t>
      </w:r>
      <w:r>
        <w:rPr>
          <w:rFonts w:eastAsia="Times New Roman"/>
          <w:color w:val="000000"/>
        </w:rPr>
        <w:t xml:space="preserve">......................., όνομα πατρός: …………. και </w:t>
      </w:r>
      <w:r w:rsidRPr="00BA0BA2">
        <w:rPr>
          <w:rFonts w:eastAsia="Times New Roman"/>
          <w:color w:val="000000"/>
        </w:rPr>
        <w:t>Α.Φ.Μ.</w:t>
      </w:r>
      <w:r>
        <w:rPr>
          <w:rFonts w:eastAsia="Times New Roman"/>
          <w:color w:val="000000"/>
        </w:rPr>
        <w:t xml:space="preserve"> </w:t>
      </w:r>
      <w:r w:rsidRPr="00BA0BA2">
        <w:rPr>
          <w:rFonts w:eastAsia="Times New Roman"/>
          <w:color w:val="000000"/>
        </w:rPr>
        <w:t>…………..</w:t>
      </w:r>
      <w:r>
        <w:rPr>
          <w:rFonts w:eastAsia="Times New Roman"/>
          <w:color w:val="000000"/>
        </w:rPr>
        <w:t xml:space="preserve"> </w:t>
      </w:r>
      <w:proofErr w:type="spellStart"/>
      <w:r w:rsidRPr="00BA0BA2">
        <w:rPr>
          <w:rFonts w:eastAsia="Times New Roman"/>
          <w:color w:val="000000"/>
        </w:rPr>
        <w:t>κ.ο.κ.</w:t>
      </w:r>
      <w:proofErr w:type="spellEnd"/>
      <w:r>
        <w:rPr>
          <w:rFonts w:eastAsia="Times New Roman"/>
          <w:color w:val="000000"/>
        </w:rPr>
        <w:t xml:space="preserve"> </w:t>
      </w:r>
    </w:p>
    <w:p w:rsidR="007B1FD8" w:rsidRPr="00BD12D6" w:rsidRDefault="007B1FD8" w:rsidP="007B1FD8">
      <w:pPr>
        <w:pStyle w:val="a3"/>
        <w:rPr>
          <w:rFonts w:eastAsia="Times New Roman"/>
        </w:rPr>
      </w:pPr>
    </w:p>
    <w:p w:rsidR="007B1FD8" w:rsidRPr="00F5394B" w:rsidRDefault="007B1FD8" w:rsidP="007B1FD8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6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Προϋποθέσεις και διαδικασίες εισόδου, διαγραφής και αποχώρησης των μελών</w:t>
      </w:r>
    </w:p>
    <w:p w:rsidR="007B1FD8" w:rsidRPr="00F5394B" w:rsidRDefault="007B1FD8" w:rsidP="007B1FD8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Α. Για την είσοδο νέου μέλους στην ευρωπαϊκή συνεταιριστική εταιρεία, μετά τη σύστασή της ισχύουν τα εξής: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Β. Για τη διαγραφή μέλους από την ευρωπαϊκή συνεταιριστική εταιρεία, ισχύουν τα εξής: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Γ. Για την αποχώριση μέλους από την ευρωπαϊκή συνεταιριστική εταιρεία, ισχύουν τα εξής: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……………..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7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Δικαιώματα και υποχρεώσεις των μελών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 xml:space="preserve">(ανά κατηγορία, αν υφίστανται διάφορες κατηγορίες) 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Α. Τα δικαιώματα των μελών κατά τη συμμετοχή τους στην ευρωπαϊκή συνεταιριστική εταιρεία είναι τα εξής: 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α)........... β)............ γ).................................................................................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Β. Οι υποχρεώσεις των μελών κατά τη συμμετοχή τους στην ευρωπαϊκή συνεταιριστική εταιρεία είναι οι εξής: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α) ……………… β) ……………… γ) ……………………………...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8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Καλυφθέν</w:t>
      </w:r>
      <w:proofErr w:type="spellEnd"/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 xml:space="preserve"> Κεφάλαιο – Ύψος </w:t>
      </w:r>
      <w:proofErr w:type="spellStart"/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καλυφθέντων</w:t>
      </w:r>
      <w:proofErr w:type="spellEnd"/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 xml:space="preserve"> μεριδίων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i/>
          <w:sz w:val="24"/>
          <w:szCs w:val="24"/>
        </w:rPr>
      </w:pPr>
      <w:r w:rsidRPr="00F5394B">
        <w:rPr>
          <w:rFonts w:ascii="Times New Roman" w:hAnsi="Times New Roman"/>
          <w:bCs/>
          <w:i/>
          <w:color w:val="000000"/>
          <w:sz w:val="24"/>
          <w:szCs w:val="24"/>
        </w:rPr>
        <w:t>(τουλάχιστον 30.000 €)</w:t>
      </w: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Α. Το ύψος του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καλυφθέντος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κεφαλαίου ορίζεται στα ……………. ευρώ (00,00 €), το  οποίο διαιρείται σε ……….. (…..) μερίδια. Το κεφάλαιο αντιστοιχεί σε ……………. ευρώ (00,00 €) μετρητά, ή/και σε ……………. ευρώ (00,00 €) εισφορές σε είδος, η </w:t>
      </w:r>
      <w:r w:rsidRPr="00F5394B">
        <w:rPr>
          <w:rFonts w:ascii="Times New Roman" w:hAnsi="Times New Roman"/>
          <w:color w:val="000000"/>
          <w:sz w:val="24"/>
          <w:szCs w:val="24"/>
        </w:rPr>
        <w:lastRenderedPageBreak/>
        <w:t xml:space="preserve">συνολική αξία των οποίων αποτιμήθηκε, κατ’ αναλογική εφαρμογή του άρθρου 17 του ν. 4548/2018. </w:t>
      </w: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Β. Ανά  κατηγορία μεριδίων, το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καλυφθέν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κεφάλαιο της ευρωπαϊκής συνεταιριστικής εταιρείας ορίζεται ως ακολούθως: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1821"/>
        <w:gridCol w:w="1791"/>
        <w:gridCol w:w="1432"/>
      </w:tblGrid>
      <w:tr w:rsidR="007B1FD8" w:rsidTr="0082237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D8" w:rsidRPr="00F5394B" w:rsidRDefault="007B1FD8" w:rsidP="008223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FD8" w:rsidRPr="00904EFF" w:rsidRDefault="007B1FD8" w:rsidP="0082237D">
            <w:pPr>
              <w:ind w:left="-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Κατηγορία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μεριδίων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D8" w:rsidRPr="00904EFF" w:rsidRDefault="007B1FD8" w:rsidP="0082237D">
            <w:pPr>
              <w:ind w:left="-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Αριθμός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μεριδίων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ανά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κατηγορία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D8" w:rsidRPr="00904EFF" w:rsidRDefault="007B1FD8" w:rsidP="0082237D">
            <w:pPr>
              <w:ind w:left="-2" w:right="-99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Ονομαστική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αξία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μεριδίου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D8" w:rsidRPr="00904EFF" w:rsidRDefault="007B1FD8" w:rsidP="0082237D">
            <w:pPr>
              <w:ind w:left="-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Ποσό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κεφαλαίου</w:t>
            </w:r>
          </w:p>
        </w:tc>
      </w:tr>
      <w:tr w:rsidR="007B1FD8" w:rsidRPr="009C5F3F" w:rsidTr="0082237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D8" w:rsidRPr="00F5394B" w:rsidRDefault="007B1FD8" w:rsidP="0082237D">
            <w:pPr>
              <w:ind w:left="-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4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539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η κατηγορία προκύπτει ανάλογα με τα δικαιώματα στη διανομή πλεονάσματος</w:t>
            </w:r>
            <w:r w:rsidRPr="00F5394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D8" w:rsidRPr="00F5394B" w:rsidRDefault="007B1FD8" w:rsidP="00822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D8" w:rsidRPr="00F5394B" w:rsidRDefault="007B1FD8" w:rsidP="00822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D8" w:rsidRPr="00F5394B" w:rsidRDefault="007B1FD8" w:rsidP="00822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FD8" w:rsidTr="0082237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D8" w:rsidRPr="00904EFF" w:rsidRDefault="007B1FD8" w:rsidP="0082237D">
            <w:pPr>
              <w:ind w:left="-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ΣΥΝΟΛΟ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4EFF">
              <w:rPr>
                <w:rFonts w:ascii="Times New Roman" w:hAnsi="Times New Roman"/>
                <w:color w:val="000000"/>
                <w:sz w:val="24"/>
                <w:szCs w:val="24"/>
              </w:rPr>
              <w:t>ΚΕΦΑΛΑΙΟΥ</w:t>
            </w:r>
          </w:p>
        </w:tc>
        <w:tc>
          <w:tcPr>
            <w:tcW w:w="0" w:type="auto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D8" w:rsidRPr="00904EFF" w:rsidRDefault="007B1FD8" w:rsidP="00822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FD8" w:rsidRPr="00904EFF" w:rsidRDefault="007B1FD8" w:rsidP="007B1FD8">
      <w:pPr>
        <w:rPr>
          <w:rFonts w:ascii="Times New Roman" w:hAnsi="Times New Roman"/>
          <w:sz w:val="24"/>
          <w:szCs w:val="24"/>
        </w:rPr>
      </w:pPr>
    </w:p>
    <w:p w:rsidR="007B1FD8" w:rsidRPr="00904EFF" w:rsidRDefault="007B1FD8" w:rsidP="007B1FD8">
      <w:pPr>
        <w:rPr>
          <w:rFonts w:ascii="Times New Roman" w:hAnsi="Times New Roman"/>
          <w:sz w:val="24"/>
          <w:szCs w:val="24"/>
        </w:rPr>
      </w:pP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Γ. Το ανωτέρω κεφάλαιο της εταιρείας καταβλήθηκε από τους ιδρυτές/μέλη ως ακολούθως:</w:t>
      </w: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για ιδρυτή φυσικό πρόσωπο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1. Ο/Η ....................................., όνομα πατρός: …………………. και Α.Φ.Μ. …………………………… κατέβαλε συνολικά εισφορές ύψους ……………… ευρώ (00,00 €) που αντιστοιχούν σε ……….. (…)  μερίδια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κ.ο.κ.</w:t>
      </w:r>
      <w:proofErr w:type="spellEnd"/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για ιδρυτή νομικό πρόσωπο ιδιωτικού δικαίου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2. Η εταιρεία με την επωνυμία «………………»,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Γ.Ε.ΜΗ. …………., Α.Φ.Μ. …………………….. και έδρα:   δήμος ………., οδός ………,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…….., που την εκπροσωπεί νομίμως ο/η ..................., όνομα πατρός: …………………….. και Α.Φ.Μ. …………………… κατέβαλε συνολικά εισφορές ύψους ……………… ευρώ (00,00 €)  που αντιστοιχούν που αντιστοιχούν σε ……….. (…)  μερίδια 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κ.ο.κ.</w:t>
      </w:r>
      <w:proofErr w:type="spellEnd"/>
    </w:p>
    <w:p w:rsidR="007B1FD8" w:rsidRPr="00F5394B" w:rsidRDefault="007B1FD8" w:rsidP="007B1FD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FD8" w:rsidRPr="00F5394B" w:rsidRDefault="007B1FD8" w:rsidP="007B1FD8">
      <w:pPr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για ιδρυτή νομικό πρόσωπο δημοσίου δικαίου</w:t>
      </w:r>
      <w:r w:rsidRPr="00F5394B">
        <w:rPr>
          <w:rFonts w:ascii="Times New Roman" w:hAnsi="Times New Roman"/>
          <w:color w:val="000000"/>
          <w:sz w:val="24"/>
          <w:szCs w:val="24"/>
        </w:rPr>
        <w:t>) ..........................................</w:t>
      </w: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3. Το Ν.Π.Δ.Δ. με την ονομασία «.............................»,  Α.Φ.Μ. …….., έδρα: δήμος ………., οδός ………,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……. και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απόφασης   σύστασης .................... (ΦΕΚ ….),  την οποία εκπροσωπεί νομίμως ο/η..............................., όνομα πατρός: …………. και Α.Φ.Μ. ………….. κατέβαλε συνολικά εισφορές ύψους ……………… ευρώ (00,00 €) που αντιστοιχούν σε ……….. (…)  μερίδια 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κ.ο.κ.</w:t>
      </w:r>
      <w:proofErr w:type="spellEnd"/>
    </w:p>
    <w:p w:rsidR="00A32B30" w:rsidRDefault="00A32B30" w:rsidP="007B1FD8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Άρθρο 9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 xml:space="preserve">Νόμιμο Αποθεματικό 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Για τον σχηματισμό του νόμιμου αποθεματικού, το οποίο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παρακρατείται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από το πλεόνασμα κάθε εταιρικής χρήσης ισχύουν οι εξής κανόνες: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10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Σύστημα Διοίκησης -εξουσίες και αρμοδιότητες των οργάνων Διοίκησης</w:t>
      </w:r>
    </w:p>
    <w:p w:rsidR="007B1FD8" w:rsidRPr="00F5394B" w:rsidRDefault="007B1FD8" w:rsidP="007B1FD8">
      <w:pPr>
        <w:spacing w:before="240" w:after="240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Α. Η ευρωπαϊκή συνεταιριστική επιχείρηση διοικείται με το δυαδικό σύστημα.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ή 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Η ευρωπαϊκή συνεταιριστική επιχείρηση διοικείται με το μονιστικό σύστημα.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εφόσον επιλεγεί δυαδικό σύστημα</w:t>
      </w:r>
      <w:r w:rsidRPr="00F5394B">
        <w:rPr>
          <w:rFonts w:ascii="Times New Roman" w:hAnsi="Times New Roman"/>
          <w:color w:val="000000"/>
          <w:sz w:val="24"/>
          <w:szCs w:val="24"/>
        </w:rPr>
        <w:t>)</w:t>
      </w:r>
    </w:p>
    <w:p w:rsidR="007B1FD8" w:rsidRPr="00F5394B" w:rsidRDefault="007B1FD8" w:rsidP="007B1FD8">
      <w:pPr>
        <w:spacing w:before="240" w:after="240"/>
        <w:ind w:left="-4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Β. Η διοίκηση της εταιρείας ασκείται από το Εποπτικό και το Διευθυντικό Όργανο. 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α) Το Εποπτικό Όργανο αποτελείται από …..…. (...) μέλη, τα οποία διορίζονται από τη Γενική Συνέλευση.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Οι εξουσίες και οι αρμοδιότητες των μελών του Εποπτικού Οργάνου ορίζονται ως εξής: ………………………………………………………………………………………</w:t>
      </w: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β) Το Διευθυντικό Όργανο αποτελείται από ……. (…) μέλη, τα οποία διορίζονται από το Εποπτικό Όργανο ή τη Γενική Συνέλευση.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Οι εξουσίες και οι αρμοδιότητες των μελών του Διευθυντικού Οργάνου ορίζονται ως εξής: ………………………………………………………………………………………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ή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(εφόσον επιλεγεί μονιστικό σύστημα)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Β. Η διοίκηση της εταιρείας ασκείται από το Διοικητικό Όργανο, το οποίο αποτελείται από ……. (…) μέλη. Τα μέλη εκλέγονται από τη Γενική Συνέλευση.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Οι εξουσίες και οι αρμοδιότητες των μελών του Διοικητικού Οργάνου ορίζονται ως εξής: ……………………………………………………. ……………………………</w:t>
      </w:r>
    </w:p>
    <w:p w:rsidR="00A32B30" w:rsidRDefault="00A32B30" w:rsidP="007B1FD8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2B30" w:rsidRDefault="00A32B30" w:rsidP="007B1FD8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Άρθρο 11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Προϋποθέσεις ανάδειξης και ανάκλησης των μελών των Οργάνων που ασκούν διοίκηση</w:t>
      </w:r>
    </w:p>
    <w:p w:rsidR="007B1FD8" w:rsidRPr="00F5394B" w:rsidRDefault="007B1FD8" w:rsidP="007B1FD8">
      <w:pPr>
        <w:spacing w:before="240" w:after="240"/>
        <w:ind w:left="-2" w:hanging="2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α) Οι προϋποθέσεις για την ανάδειξη μέλους του οργάνου διοίκησης είναι οι εξής: ………………………………………………………………………………………..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β) Οι προϋποθέσεις για την ανάκληση μέλους του οργάνου διοίκησης είναι οι εξής: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12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Κανόνες απαρτίας και πλειοψηφίας για τις Γενικές Συνελεύσεις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Για τη λήψη αποφάσεων ισχύουν οι εξής κανόνες απαρτίας και πλειοψηφίας: …………………………………………………………………………………………</w:t>
      </w:r>
    </w:p>
    <w:p w:rsidR="007B1FD8" w:rsidRPr="00F5394B" w:rsidRDefault="007B1FD8" w:rsidP="007B1FD8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13</w:t>
      </w:r>
    </w:p>
    <w:p w:rsidR="007B1FD8" w:rsidRPr="00F5394B" w:rsidRDefault="007B1FD8" w:rsidP="007B1FD8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Διαχειριστική χρήση</w:t>
      </w: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Η διαχειριστική χρήση είναι ετήσια και λήγει την 31</w:t>
      </w:r>
      <w:r w:rsidRPr="00F5394B">
        <w:rPr>
          <w:rFonts w:ascii="Times New Roman" w:hAnsi="Times New Roman"/>
          <w:color w:val="000000"/>
          <w:sz w:val="24"/>
          <w:szCs w:val="24"/>
          <w:vertAlign w:val="superscript"/>
        </w:rPr>
        <w:t>η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 Δεκεμβρίου. Η πρώτη διαχειριστική χρήση αρχίζει από την καταχώριση της πράξης σύστασης του συνεταιρισμού στο Γενικό Εμπορικό Μητρώο (Γ.Ε.ΜΗ.) και λήγει την 31/12/ΕΕΕΕ.</w:t>
      </w:r>
    </w:p>
    <w:p w:rsidR="007B1FD8" w:rsidRPr="00F5394B" w:rsidRDefault="007B1FD8" w:rsidP="007B1FD8">
      <w:pPr>
        <w:rPr>
          <w:rFonts w:ascii="Times New Roman" w:hAnsi="Times New Roman"/>
          <w:sz w:val="24"/>
          <w:szCs w:val="24"/>
        </w:rPr>
      </w:pPr>
    </w:p>
    <w:p w:rsidR="007B1FD8" w:rsidRPr="00F5394B" w:rsidRDefault="007B1FD8" w:rsidP="007B1FD8">
      <w:pPr>
        <w:ind w:left="-2" w:hanging="2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B1FD8" w:rsidRPr="00F5394B" w:rsidRDefault="007B1FD8" w:rsidP="007B1FD8">
      <w:pPr>
        <w:ind w:left="-2" w:hanging="2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5394B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2E4E46">
        <w:rPr>
          <w:rFonts w:ascii="Times New Roman" w:hAnsi="Times New Roman"/>
          <w:b/>
          <w:bCs/>
          <w:i/>
          <w:color w:val="000000"/>
          <w:sz w:val="24"/>
          <w:szCs w:val="24"/>
        </w:rPr>
        <w:t>II</w:t>
      </w: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. ΠΡΟΣΘΕΤΟ ΠΕΡΙΕΧΟΜΕΝΟ)</w:t>
      </w: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 xml:space="preserve">(Οι ιδρυτές μπορούν να προσθέσουν προαιρετικά επιπλέον άρθρα, ο αριθμός και το περιεχόμενο των οποίων επιλέγεται ελεύθερα,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δικαίου). 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14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15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i/>
          <w:sz w:val="24"/>
          <w:szCs w:val="24"/>
        </w:rPr>
      </w:pP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2E4E46">
        <w:rPr>
          <w:rFonts w:ascii="Times New Roman" w:hAnsi="Times New Roman"/>
          <w:b/>
          <w:bCs/>
          <w:i/>
          <w:color w:val="000000"/>
          <w:sz w:val="24"/>
          <w:szCs w:val="24"/>
        </w:rPr>
        <w:t>III</w:t>
      </w: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. ΑΚΡΟΤΕΛΕΥΤΙΟ ΑΡΘΡΟ)</w:t>
      </w:r>
    </w:p>
    <w:p w:rsidR="00A32B30" w:rsidRDefault="00A32B30" w:rsidP="007B1FD8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…</w:t>
      </w:r>
    </w:p>
    <w:p w:rsidR="007B1FD8" w:rsidRPr="00F5394B" w:rsidRDefault="007B1FD8" w:rsidP="007B1FD8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Λοιπά θέματα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Για όσα θέματα δεν ρυθμίζονται με το παρόν καταστατικό εφαρμόζονται οι λοιπές διατάξεις του του κανονισμού 1435/2003 του Συμβουλίου της 22ας Ιουλίου 2003 (ΕΕΚ </w:t>
      </w:r>
      <w:r w:rsidRPr="00904EFF">
        <w:rPr>
          <w:rFonts w:ascii="Times New Roman" w:hAnsi="Times New Roman"/>
          <w:color w:val="000000"/>
          <w:sz w:val="24"/>
          <w:szCs w:val="24"/>
        </w:rPr>
        <w:t>L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 207/1/18.8.2003, "περί του καταστατικού της ευρωπαϊκής συνεταιριστικής εταιρείας"), σε συνδυασμό με τα άρθρα 136 - 155 του ν. 4099/2012 (Α΄ 250). </w:t>
      </w:r>
    </w:p>
    <w:p w:rsidR="007B1FD8" w:rsidRPr="00F5394B" w:rsidRDefault="007B1FD8" w:rsidP="007B1FD8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Αυτά συμφώνησαν, συνομολόγησαν και συναποδέχθηκαν οι συμβαλλόμενοι:</w:t>
      </w:r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1. 1. Ο/Η ................................., όνομα πατρός: ………. και Α.Φ.Μ. ……………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κ.ο.κ.</w:t>
      </w:r>
      <w:proofErr w:type="spellEnd"/>
    </w:p>
    <w:p w:rsidR="007B1FD8" w:rsidRPr="00F5394B" w:rsidRDefault="007B1FD8" w:rsidP="007B1FD8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1FD8" w:rsidRPr="00F5394B" w:rsidRDefault="007B1FD8" w:rsidP="007B1FD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2. Η εταιρεία με την επωνυμία «………………»,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Γ.Ε.ΜΗ. …………., Α.Φ.Μ. …………………….. και έδρα:   δήμος ………., οδός ………,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…….., την/τον οποία/ο εκπροσωπεί νομίμως για την υπογραφή του παρόντος ο/η ..............................., όνομα πατρός ……………. και Α.Φ.Μ. ……..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κ.ο.κ.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1FD8" w:rsidRPr="00F5394B" w:rsidRDefault="007B1FD8" w:rsidP="007B1FD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FD8" w:rsidRPr="00F5394B" w:rsidRDefault="007B1FD8" w:rsidP="007B1FD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3. Το Ν.Π.Δ.Δ. με την ονομασία «.............................»,  Α.Φ.Μ. …….., έδρα: δήμος ………., οδός ………,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…….και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απόφασης   σύστασης .................... (ΦΕΚ ….),  το οποίο εκπροσωπεί νομίμως για την υπογραφή του παρόντος ο/η ..............................., όνομα πατρός ……………. και Α.Φ.Μ. ……..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κ.ο.κ.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1FD8" w:rsidRPr="00F5394B" w:rsidRDefault="007B1FD8" w:rsidP="007B1FD8">
      <w:pPr>
        <w:ind w:left="-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1FD8" w:rsidRPr="00F5394B" w:rsidRDefault="007B1FD8" w:rsidP="007B1FD8">
      <w:pPr>
        <w:ind w:left="-4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ή</w:t>
      </w:r>
    </w:p>
    <w:p w:rsidR="007B1FD8" w:rsidRPr="0084122C" w:rsidRDefault="007B1FD8" w:rsidP="007B1FD8">
      <w:pPr>
        <w:pStyle w:val="a3"/>
        <w:ind w:left="356"/>
        <w:jc w:val="both"/>
        <w:rPr>
          <w:rFonts w:eastAsia="Times New Roman"/>
          <w:i/>
        </w:rPr>
      </w:pPr>
      <w:r w:rsidRPr="0084122C">
        <w:rPr>
          <w:rFonts w:eastAsia="Times New Roman"/>
          <w:i/>
          <w:color w:val="000000"/>
        </w:rPr>
        <w:t>(Εφόσον</w:t>
      </w:r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ο/οι</w:t>
      </w:r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υπογράφ</w:t>
      </w:r>
      <w:r>
        <w:rPr>
          <w:rFonts w:eastAsia="Times New Roman"/>
          <w:i/>
          <w:color w:val="000000"/>
        </w:rPr>
        <w:t>ων/</w:t>
      </w:r>
      <w:proofErr w:type="spellStart"/>
      <w:r w:rsidRPr="0084122C">
        <w:rPr>
          <w:rFonts w:eastAsia="Times New Roman"/>
          <w:i/>
          <w:color w:val="000000"/>
        </w:rPr>
        <w:t>οντες</w:t>
      </w:r>
      <w:proofErr w:type="spellEnd"/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έχουν</w:t>
      </w:r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ειδική</w:t>
      </w:r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συμβολαιογραφική</w:t>
      </w:r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πληρεξουσιότητα</w:t>
      </w:r>
      <w:r>
        <w:rPr>
          <w:rFonts w:eastAsia="Times New Roman"/>
          <w:i/>
          <w:color w:val="000000"/>
        </w:rPr>
        <w:t>)</w:t>
      </w:r>
      <w:r w:rsidRPr="0084122C">
        <w:rPr>
          <w:rFonts w:eastAsia="Times New Roman"/>
          <w:i/>
          <w:color w:val="000000"/>
        </w:rPr>
        <w:t>:</w:t>
      </w:r>
    </w:p>
    <w:p w:rsidR="007B1FD8" w:rsidRPr="00F5394B" w:rsidRDefault="007B1FD8" w:rsidP="007B1FD8">
      <w:pPr>
        <w:suppressAutoHyphens/>
        <w:spacing w:line="1" w:lineRule="atLeast"/>
        <w:jc w:val="both"/>
        <w:textDirection w:val="btLr"/>
        <w:textAlignment w:val="top"/>
        <w:outlineLvl w:val="0"/>
        <w:rPr>
          <w:rFonts w:ascii="Times New Roman" w:eastAsia="Calibri" w:hAnsi="Times New Roman"/>
          <w:position w:val="-1"/>
          <w:sz w:val="24"/>
          <w:szCs w:val="24"/>
        </w:rPr>
      </w:pPr>
      <w:r w:rsidRPr="00F5394B">
        <w:rPr>
          <w:rFonts w:ascii="Times New Roman" w:eastAsia="Calibri" w:hAnsi="Times New Roman"/>
          <w:position w:val="-1"/>
          <w:sz w:val="24"/>
          <w:szCs w:val="24"/>
        </w:rPr>
        <w:t xml:space="preserve">4. Ο/Η …………………, όνομα πατρός: ……… με Α.Φ.Μ ………………, δυνάμει του με αριθμό ………../ ΗΗ/ΜΜ/ΕΕΕΕ συμβολαιογραφικού εγγράφου, όπου τον ορίζει ως πληρεξούσιο ο/η …………………….., όνομα πατρός: ……………. και Α.Φ.Μ. </w:t>
      </w:r>
      <w:proofErr w:type="spellStart"/>
      <w:r w:rsidRPr="00F5394B">
        <w:rPr>
          <w:rFonts w:ascii="Times New Roman" w:eastAsia="Calibri" w:hAnsi="Times New Roman"/>
          <w:position w:val="-1"/>
          <w:sz w:val="24"/>
          <w:szCs w:val="24"/>
        </w:rPr>
        <w:t>κ.ο.κ.</w:t>
      </w:r>
      <w:proofErr w:type="spellEnd"/>
    </w:p>
    <w:p w:rsidR="007B1FD8" w:rsidRPr="0084122C" w:rsidRDefault="007B1FD8" w:rsidP="007B1FD8">
      <w:pPr>
        <w:pStyle w:val="a3"/>
        <w:suppressAutoHyphens/>
        <w:spacing w:line="1" w:lineRule="atLeast"/>
        <w:ind w:left="356"/>
        <w:jc w:val="both"/>
        <w:textDirection w:val="btLr"/>
        <w:textAlignment w:val="top"/>
        <w:outlineLvl w:val="0"/>
        <w:rPr>
          <w:rFonts w:eastAsia="Times New Roman"/>
          <w:position w:val="-1"/>
        </w:rPr>
      </w:pPr>
    </w:p>
    <w:p w:rsidR="007B1FD8" w:rsidRPr="0084122C" w:rsidRDefault="007B1FD8" w:rsidP="007B1FD8">
      <w:pPr>
        <w:pStyle w:val="a3"/>
        <w:suppressAutoHyphens/>
        <w:spacing w:line="1" w:lineRule="atLeast"/>
        <w:ind w:left="356"/>
        <w:jc w:val="both"/>
        <w:textDirection w:val="btLr"/>
        <w:textAlignment w:val="top"/>
        <w:outlineLvl w:val="0"/>
        <w:rPr>
          <w:rFonts w:eastAsia="Times New Roman"/>
          <w:position w:val="-1"/>
        </w:rPr>
      </w:pPr>
      <w:r w:rsidRPr="0084122C">
        <w:rPr>
          <w:rFonts w:eastAsia="Times New Roman"/>
          <w:position w:val="-1"/>
        </w:rPr>
        <w:t>και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αφού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διαβάστηκε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και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βεβαιώθηκε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το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περιεχόμενό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του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υπογράφεται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από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όλους.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………….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(</w:t>
      </w:r>
      <w:r w:rsidRPr="0084122C">
        <w:rPr>
          <w:rFonts w:eastAsia="Times New Roman"/>
          <w:i/>
          <w:position w:val="-1"/>
        </w:rPr>
        <w:t>δήμος</w:t>
      </w:r>
      <w:r w:rsidRPr="0084122C">
        <w:rPr>
          <w:rFonts w:eastAsia="Times New Roman"/>
          <w:position w:val="-1"/>
        </w:rPr>
        <w:t>),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ΗΗ/ΜΜ/ΕΕΕΕ.</w:t>
      </w:r>
    </w:p>
    <w:p w:rsidR="0020007B" w:rsidRDefault="0020007B" w:rsidP="007B1FD8"/>
    <w:p w:rsidR="0036748E" w:rsidRDefault="0036748E" w:rsidP="007B1FD8"/>
    <w:p w:rsidR="0036748E" w:rsidRDefault="0036748E" w:rsidP="0036748E">
      <w:pPr>
        <w:pStyle w:val="Web"/>
        <w:spacing w:before="240" w:beforeAutospacing="0" w:after="240" w:afterAutospacing="0"/>
        <w:ind w:left="-2"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ΧΡΉΣΙΜΕΣ ΠΛΗΡΟΦΟΡΙΕΣ ΚΑΙ ΟΔΗΓΙΕΣ ΣΥΜΠΛΗΡΩΣΗΣ ΤΟΥ ΠΡΟΤΥΠΟΥ ΚΑΤΑΣΤΑΤΙΚΟΥ</w:t>
      </w:r>
    </w:p>
    <w:p w:rsidR="0036748E" w:rsidRPr="00114DAE" w:rsidRDefault="0036748E" w:rsidP="0036748E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 xml:space="preserve"> ΕΥΡΩΠΑΪΚΗ ΣΥΝΕΤΑΙΡΙΣΤΙΚΗ ΕΤΑΙΡΕΙΑ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1. Η 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>Ευρωπαϊκή Συνεταιριστική Εταιρεία είναι εκούσια διασυνοριακή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ένωση προσώπων με σκοπό την ικανοποίηση των αναγκών των μελών της και/ ή την ανάπτυξη των οικονομικών και κοινωνικών δραστηριοτήτων τους βάσει συγκεκριμένων αρχών.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Διέπεται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από τις διατάξεις του Κανονισμού 1435/2003, του ν. 4099/2012 και συμπληρωματικά από τις διατάξεις του ν. 1667/1986.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lastRenderedPageBreak/>
        <w:t>2. Συστήνεται στις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Υπηρεσίας Μιας Στάσης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των άρθρων 8 και του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12 του ν. 4919/2022 και αποκτά νομική προσωπικότητα με την καταχώριση της εταιρικής σύμβασης στο Γ.Ε.ΜΗ. 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Εφόσον από ειδικότερες διατάξεις απαιτείται συμβολαιογραφικό έγγραφο, δεν μπορεί να γίνει χρήση του παρόντος πρότυπου καταστατικού.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Μια Ευρωπαϊκή Συνεταιριστική Εταιρείας μπορεί να συσταθεί: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α) από πέντε τουλάχιστον φυσικά πρόσωπα, τα οποία διαμένουν σε δύο τουλάχιστον κράτη μέλη,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β) από πέντε τουλάχιστον φυσικά πρόσωπα και εταιρείες κατά την έννοια του άρθρου 48 δεύτερο εδάφιο της συνθήκης, καθώς και άλλες νομικές οντότητες δημοσίου ή ιδιωτικού δικαίου,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συσταθείσες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σύμφωνα με το δίκαιο ενός κράτους μέλους, εφόσον, αντιστοίχως, διαμένουν σε δύο τουλάχιστον διαφορετικά κράτη μέλη ή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διέπονται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από το δίκαιο δύο τουλάχιστον διαφορετικών κρατών μελών,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γ) από εταιρείες κατά την έννοια του άρθρου 48 δεύτερο εδάφιο της συνθήκης και άλλες νομικές οντότητες δημοσίου ή ιδιωτικού δικαίου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συσταθείσες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σύμφωνα με το δίκαιο ενός κράτους μέλους, που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διέπονται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από το δίκαιο τουλάχιστον δύο διαφορετικών κρατών μελών.</w:t>
      </w:r>
    </w:p>
    <w:p w:rsidR="0036748E" w:rsidRPr="00114DAE" w:rsidRDefault="0036748E" w:rsidP="0036748E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Οδηγίες συμπλήρωσης πρότυπου καταστατικού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 xml:space="preserve">Στην περίπτωση σύστασης της </w:t>
      </w:r>
      <w:r w:rsidRPr="00114DAE">
        <w:rPr>
          <w:rFonts w:ascii="Times New Roman" w:hAnsi="Times New Roman"/>
          <w:i/>
          <w:color w:val="000000"/>
          <w:sz w:val="24"/>
          <w:szCs w:val="24"/>
        </w:rPr>
        <w:t xml:space="preserve">Ευρωπαϊκής Συνεταιριστικής 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>Εταιρείας μέσω της ηλεκτρονικής Υπηρεσίας μιας Στάσης το καταστατικό παράγεται αυτόματα από το σύστημα, ενώ στην περίπτωση σύστασης εταιρείας μέσω της</w:t>
      </w:r>
      <w:r w:rsidRPr="005D498B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 xml:space="preserve"> Υπηρεσίας Γ.Ε.ΜΗ. του Επιμελητηρίου η εταιρική σύμβαση κατατίθεται στην αρμόδια υπηρεσία συμπληρωμένη και υπογεγραμμένη από όλους τους ιδρυτές.</w:t>
      </w:r>
    </w:p>
    <w:p w:rsidR="0036748E" w:rsidRPr="00114DAE" w:rsidRDefault="0036748E" w:rsidP="0036748E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5D49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Υποχρεωτικό περιεχόμενο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1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Η επωνυμία της Ευρωπαϊκής Συνεταιριστικής Εταιρείας ορίζεται 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από τον σκοπό και το είδος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του συνεταιρισμού, καθώς  και από  την έκταση της ευθύνης των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συνεταίρων.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Ονόματα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συνεταίρων 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ή 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τρίτων 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δεν 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περιλαμβάνονται 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στην επωνυμία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του</w:t>
      </w:r>
      <w:r w:rsidRPr="00E2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συνεταιρισμού.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Στην επωνυμία θα πρέπει να περιέχονται υποχρεωτικά οι λέξεις «Ευρωπαϊκή Συνεταιριστική Εταιρεία» ή το ακρωνύμιο «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ΕΣΕτ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και η ένδειξη της έκτασης της ευθύνης των μελών της.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3. Η προσθήκη του διακριτικού τίτλου είναι προαιρετική.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lastRenderedPageBreak/>
        <w:t>4. Για τις διεθνείς συναλλαγές το λεκτικό αποδίδεται αυτόματα με λατινικούς χαρακτήρες, ενώ ο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νομικός τύπος αποδίδεται υποχρεωτικά με τις λέξεις </w:t>
      </w:r>
      <w:r w:rsidRPr="005D498B">
        <w:rPr>
          <w:rFonts w:ascii="Times New Roman" w:hAnsi="Times New Roman"/>
          <w:color w:val="000000"/>
          <w:sz w:val="24"/>
          <w:szCs w:val="24"/>
        </w:rPr>
        <w:t>European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498B">
        <w:rPr>
          <w:rFonts w:ascii="Times New Roman" w:hAnsi="Times New Roman"/>
          <w:color w:val="000000"/>
          <w:sz w:val="24"/>
          <w:szCs w:val="24"/>
        </w:rPr>
        <w:t>Cooperat</w:t>
      </w:r>
      <w:r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Society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Limited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Liability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) (ή  </w:t>
      </w:r>
      <w:r w:rsidRPr="005D498B">
        <w:rPr>
          <w:rFonts w:ascii="Times New Roman" w:hAnsi="Times New Roman"/>
          <w:color w:val="000000"/>
          <w:sz w:val="24"/>
          <w:szCs w:val="24"/>
        </w:rPr>
        <w:t>SCE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LTD</w:t>
      </w:r>
      <w:r w:rsidRPr="00114DAE">
        <w:rPr>
          <w:rFonts w:ascii="Times New Roman" w:hAnsi="Times New Roman"/>
          <w:color w:val="000000"/>
          <w:sz w:val="24"/>
          <w:szCs w:val="24"/>
        </w:rPr>
        <w:t>).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5. Η επιλογή και δέσμευση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επωνυμίας και διακριτικού τίτλου γίνεται </w:t>
      </w:r>
      <w:r w:rsidRPr="00114DAE">
        <w:rPr>
          <w:rFonts w:ascii="Times New Roman" w:hAnsi="Times New Roman"/>
          <w:color w:val="000000"/>
          <w:sz w:val="24"/>
          <w:szCs w:val="24"/>
        </w:rPr>
        <w:t>σύμφωνα με τα άρθρα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53-55 του ν. 4919/2022.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>Έδρα ορίζεται ο δήμος που εγκαθίσταται η εταιρεία. Συνιστάται η αποφυγή αναφοράς της διεύθυνσης, καθώς σε περίπτωση αλλαγής της θα πρέπει να ακολουθήσει τροποποίηση καταστατικού.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1. Στο σκοπό περιλαμβάνονται το/τα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αντικείμενα δραστηριότητας της. 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Μια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ΕΣΕτ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. έχει ως κύριο σκοπό την ικανοποίηση των αναγκών των μελών ή/και την ανάπτυξη των οικονομικών και κοινωνικών δραστηριοτήτων τους, ιδίως με τη σύναψη συμφωνιών με τα μέλη για την προμήθεια αγαθών ή υπηρεσιών ή την εκτέλεση εργασιών τις οποίες διενεργεί η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ΕΣΕτ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 ή αναθέτει τη διεξαγωγή τους. Μια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ΕΣΕτ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 μπορεί επίσης να έχει ως σκοπό την ικανοποίηση των αναγκών των μελών της με προώθηση, κατά τα ως άνω οριζόμενα, της συμμετοχής τους στις οικονομικές δραστηριότητες μιας ή περισσοτέρων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ΕΣΕτ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 ή/και εθνικών συνεταιρισμών. Μια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ΕΣΕτ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 μπορεί να διενεργεί τις δραστηριότητές της μέσω θυγατρικής της.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 xml:space="preserve">2. Ειδικά στη σύσταση της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ΕΣΕτ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 μέσω ηλεκτρονικής Υπηρεσίας Μιας Στάσης (</w:t>
      </w:r>
      <w:r w:rsidRPr="006F13CE">
        <w:rPr>
          <w:rFonts w:ascii="Times New Roman" w:hAnsi="Times New Roman"/>
          <w:color w:val="333333"/>
          <w:sz w:val="24"/>
          <w:szCs w:val="24"/>
        </w:rPr>
        <w:t>e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-ΥΜΣ), η επιλογή του ή των αντικειμένων γίνεται αποκλειστικά μέσω της επιλογής ΚΑΔ, η πρόσβαση στους οποίους μπορεί να γίνει μέσω του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υπερσυνδέσμου</w:t>
      </w:r>
      <w:proofErr w:type="spellEnd"/>
      <w:r w:rsidRPr="006F13CE">
        <w:rPr>
          <w:rFonts w:ascii="Times New Roman" w:hAnsi="Times New Roman"/>
          <w:color w:val="333333"/>
          <w:sz w:val="24"/>
          <w:szCs w:val="24"/>
        </w:rPr>
        <w:fldChar w:fldCharType="begin"/>
      </w:r>
      <w:r w:rsidRPr="00114DAE">
        <w:rPr>
          <w:rFonts w:ascii="Times New Roman" w:hAnsi="Times New Roman"/>
          <w:color w:val="333333"/>
          <w:sz w:val="24"/>
          <w:szCs w:val="24"/>
        </w:rPr>
        <w:instrText xml:space="preserve"> 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HYPERLINK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 xml:space="preserve"> "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https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://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www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.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aade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.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gr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/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epiheiriseis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/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forologikes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-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ypiresies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/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mitroo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/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allagi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-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antistoihisi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-</w:instrText>
      </w:r>
      <w:r w:rsidRPr="006F13CE">
        <w:rPr>
          <w:rFonts w:ascii="Times New Roman" w:hAnsi="Times New Roman"/>
          <w:color w:val="333333"/>
          <w:sz w:val="24"/>
          <w:szCs w:val="24"/>
        </w:rPr>
        <w:instrText>kad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 xml:space="preserve">" </w:instrText>
      </w:r>
      <w:r w:rsidRPr="006F13CE">
        <w:rPr>
          <w:rFonts w:ascii="Times New Roman" w:hAnsi="Times New Roman"/>
          <w:color w:val="333333"/>
          <w:sz w:val="24"/>
          <w:szCs w:val="24"/>
        </w:rPr>
        <w:fldChar w:fldCharType="separate"/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5" w:history="1">
        <w:r w:rsidRPr="00114DAE">
          <w:rPr>
            <w:rFonts w:ascii="Times New Roman" w:hAnsi="Times New Roman"/>
            <w:color w:val="333333"/>
            <w:sz w:val="24"/>
            <w:szCs w:val="24"/>
          </w:rPr>
          <w:t xml:space="preserve"> 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www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aade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gr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epiheiriseis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forologikes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ypiresies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mitroo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allagi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antistoihisi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kad</w:t>
        </w:r>
      </w:hyperlink>
      <w:r w:rsidRPr="005D498B">
        <w:rPr>
          <w:rFonts w:ascii="Times New Roman" w:hAnsi="Times New Roman"/>
          <w:color w:val="000000"/>
          <w:sz w:val="24"/>
          <w:szCs w:val="24"/>
        </w:rPr>
        <w:t> 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6F13CE">
        <w:rPr>
          <w:rFonts w:ascii="Times New Roman" w:hAnsi="Times New Roman"/>
          <w:color w:val="333333"/>
          <w:sz w:val="24"/>
          <w:szCs w:val="24"/>
        </w:rPr>
        <w:fldChar w:fldCharType="end"/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4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Η διάρκεια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ΕΣΕτ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μπορεί να είναι είτε ορισμένου είτε αορίστου χρόνου και θα πρέπει να ορίζεται ρητά στο καταστατικό.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Η διάρκεια ορισμένου χρόνου ορίζεται αποκλειστικά σε έτη (πχ. 50 έτη).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5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Αναφέρονται τα στοιχεία των φυσικών και νομικών προσώπων που είναι μέλη της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ΕΣΕτ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,  </w:t>
      </w:r>
      <w:r w:rsidRPr="00114DAE">
        <w:rPr>
          <w:rFonts w:ascii="Times New Roman" w:hAnsi="Times New Roman"/>
          <w:color w:val="000000"/>
          <w:sz w:val="24"/>
          <w:szCs w:val="24"/>
        </w:rPr>
        <w:t>σύμφωνα με το άρθρο 2 του Κανονισμού 1435/2003.</w:t>
      </w:r>
    </w:p>
    <w:p w:rsidR="0036748E" w:rsidRPr="00114DAE" w:rsidRDefault="0036748E" w:rsidP="0036748E">
      <w:pPr>
        <w:spacing w:before="240" w:after="240"/>
        <w:ind w:left="-2" w:hanging="2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6</w:t>
      </w:r>
    </w:p>
    <w:p w:rsidR="0036748E" w:rsidRPr="00114DAE" w:rsidRDefault="0036748E" w:rsidP="0036748E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Ορίζονται οι προϋποθέσεις εισόδου, εξόδου και διαγραφής των μελών από την Ευρωπαϊκή Συνεταιριστική Επιχείρηση, σύμφωνα με όσα προβλέπονται στα άρθρα 14 και 15 του Κανονισμού 1435/2003 .</w:t>
      </w:r>
    </w:p>
    <w:p w:rsidR="0036748E" w:rsidRPr="00114DAE" w:rsidRDefault="0036748E" w:rsidP="0036748E">
      <w:pPr>
        <w:spacing w:before="240" w:after="240"/>
        <w:ind w:left="-2" w:hanging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3CE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7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sz w:val="24"/>
          <w:szCs w:val="24"/>
        </w:rPr>
        <w:lastRenderedPageBreak/>
        <w:t>Ορίζονται τα δικαιώματα και οι υποχρεώσεις των μελών</w:t>
      </w:r>
      <w:r w:rsidRPr="00114DAE">
        <w:rPr>
          <w:rFonts w:ascii="Times New Roman" w:hAnsi="Times New Roman"/>
          <w:color w:val="000000"/>
          <w:sz w:val="24"/>
          <w:szCs w:val="24"/>
        </w:rPr>
        <w:t>, σύμφωνα με όσα προβλέπονται στα άρθρα 14 και 15 του Κανονισμού 1435/2003.</w:t>
      </w:r>
    </w:p>
    <w:p w:rsidR="0036748E" w:rsidRPr="00114DAE" w:rsidRDefault="0036748E" w:rsidP="0036748E">
      <w:pPr>
        <w:spacing w:before="240" w:after="240"/>
        <w:ind w:left="-2" w:hanging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8</w:t>
      </w:r>
      <w:r w:rsidRPr="005D498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6748E" w:rsidRPr="00114DAE" w:rsidRDefault="0036748E" w:rsidP="0036748E">
      <w:pPr>
        <w:spacing w:before="240" w:after="240"/>
        <w:ind w:left="-2" w:hanging="2"/>
        <w:rPr>
          <w:rFonts w:ascii="Times New Roman" w:hAnsi="Times New Roman"/>
          <w:bCs/>
          <w:color w:val="000000"/>
          <w:sz w:val="24"/>
          <w:szCs w:val="24"/>
        </w:rPr>
      </w:pPr>
      <w:r w:rsidRPr="00114DAE">
        <w:rPr>
          <w:rFonts w:ascii="Times New Roman" w:hAnsi="Times New Roman"/>
          <w:bCs/>
          <w:color w:val="000000"/>
          <w:sz w:val="24"/>
          <w:szCs w:val="24"/>
        </w:rPr>
        <w:t xml:space="preserve">Ορίζεται το </w:t>
      </w:r>
      <w:proofErr w:type="spellStart"/>
      <w:r w:rsidRPr="00114DAE">
        <w:rPr>
          <w:rFonts w:ascii="Times New Roman" w:hAnsi="Times New Roman"/>
          <w:bCs/>
          <w:color w:val="000000"/>
          <w:sz w:val="24"/>
          <w:szCs w:val="24"/>
        </w:rPr>
        <w:t>καλυφθέν</w:t>
      </w:r>
      <w:proofErr w:type="spellEnd"/>
      <w:r w:rsidRPr="00114DAE">
        <w:rPr>
          <w:rFonts w:ascii="Times New Roman" w:hAnsi="Times New Roman"/>
          <w:bCs/>
          <w:color w:val="000000"/>
          <w:sz w:val="24"/>
          <w:szCs w:val="24"/>
        </w:rPr>
        <w:t xml:space="preserve"> κεφάλαιο και το ύψος των </w:t>
      </w:r>
      <w:proofErr w:type="spellStart"/>
      <w:r w:rsidRPr="00114DAE">
        <w:rPr>
          <w:rFonts w:ascii="Times New Roman" w:hAnsi="Times New Roman"/>
          <w:bCs/>
          <w:color w:val="000000"/>
          <w:sz w:val="24"/>
          <w:szCs w:val="24"/>
        </w:rPr>
        <w:t>καλυφθέντων</w:t>
      </w:r>
      <w:proofErr w:type="spellEnd"/>
      <w:r w:rsidRPr="00114DAE">
        <w:rPr>
          <w:rFonts w:ascii="Times New Roman" w:hAnsi="Times New Roman"/>
          <w:bCs/>
          <w:color w:val="000000"/>
          <w:sz w:val="24"/>
          <w:szCs w:val="24"/>
        </w:rPr>
        <w:t xml:space="preserve"> μεριδίων. Σύμφωνα με το άρθρο 4 του Κανονισμού 1435/2003:</w:t>
      </w:r>
    </w:p>
    <w:p w:rsidR="0036748E" w:rsidRPr="00114DAE" w:rsidRDefault="0036748E" w:rsidP="0036748E">
      <w:pPr>
        <w:spacing w:before="240"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 xml:space="preserve">1. Το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καλυφθέν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 κεφάλαιο της Ευρωπαϊκής Συνεταιριστικής εταιρείας ανέρχεται σε τουλάχιστον 30. 000 ευρώ </w:t>
      </w:r>
      <w:r w:rsidRPr="004C3CEC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color w:val="333333"/>
          <w:sz w:val="24"/>
          <w:szCs w:val="24"/>
        </w:rPr>
        <w:t>και αντιπροσωπεύεται από τα μερίδια των µελών. Είναι δυνατόν να εκδίδονται διάφορες κατηγορίες μεριδίων.</w:t>
      </w:r>
      <w:r w:rsidRPr="004C3CEC">
        <w:rPr>
          <w:rFonts w:ascii="Times New Roman" w:hAnsi="Times New Roman"/>
          <w:color w:val="333333"/>
          <w:sz w:val="24"/>
          <w:szCs w:val="24"/>
        </w:rPr>
        <w:t> 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Το καταστατικό μπορεί να ορίζει ότι οι διάφορες κατηγορίες μεριδίων παρέχουν διαφορετικά δικαιώματα όσον αφορά τη διανομή πλεονάσματος. Τα μερίδια που παρέχουν τα ίδια δικαιώματα αποτελούν μια κατηγορία.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2. Το κεφάλαιο απαρτίζεται από περιουσιακά στοιχεία δεκτικά αποτιμήσεως. ∆εν εκδίδονται μερίδια σε αντάλλαγμα υπόσχεσης εκτέλεσης έργου ή παροχής υπηρεσιών.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3. Τα μερίδια είναι ονομαστικά. Η ονομαστική αξία είναι ίδια για κάθε κατηγορία μεριδίων και ορίζεται στο καταστατικό. ∆εν επιτρέπεται η έκδοση μεριδίων υπό το άρτιο.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4. Η αξία των μεριδίων που εκδίδονται σε αντάλλαγμα των χρηματικών εισφορών καταβάλλεται κατά 25 % τουλάχιστον της ονομαστικής τους αξίας την ημέρα της κάλυψης του κεφαλαίου. Το υπόλοιπο καταβάλλεται το αργότερο μέσα σε πέντε χρόνια, εκτός αν το καταστατικό προβλέπει βραχύτερο διάστημα.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5. Η αξία των μεριδίων που εκδίδονται σε αντάλλαγμα εισφορών σε είδος καταβάλλεται ολοσχερώς κατά την ημέρα της κάλυψης του κεφαλαίου.</w:t>
      </w:r>
    </w:p>
    <w:p w:rsidR="0036748E" w:rsidRPr="00114DAE" w:rsidRDefault="0036748E" w:rsidP="0036748E">
      <w:pPr>
        <w:spacing w:before="240" w:after="24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C3CEC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333333"/>
          <w:sz w:val="24"/>
          <w:szCs w:val="24"/>
        </w:rPr>
        <w:t>Άρθρο</w:t>
      </w:r>
      <w:r w:rsidRPr="004C3CEC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333333"/>
          <w:sz w:val="24"/>
          <w:szCs w:val="24"/>
        </w:rPr>
        <w:t xml:space="preserve"> 9</w:t>
      </w:r>
    </w:p>
    <w:p w:rsidR="0036748E" w:rsidRPr="00114DAE" w:rsidRDefault="0036748E" w:rsidP="0036748E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Ορίζονται οι ειδικοί κανόνες σχετικά με το ποσό που αφαιρείται από το πλεόνασμα χρήσεως για να προστεθεί, αν απαιτείται στο νόμιμο αποθεματικό. Σύμφωνα με το άρθρο 65 του Κανονισμού 1435/2003 μέχρις ότου το νόμιμο αποθεματικό φθάσει το ύψος των 30.000 ευρώ, το διατιθέμενο σε αυτό ποσό δεν μπορεί να είναι μικρότερο από το 15 % του πλεονάσματος χρήσεως, μετά την αφαίρεση τυχόν μεταφερομένων ζημιών.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</w:p>
    <w:p w:rsidR="0036748E" w:rsidRPr="00114DAE" w:rsidRDefault="0036748E" w:rsidP="0036748E">
      <w:pPr>
        <w:spacing w:before="240" w:after="24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333333"/>
          <w:sz w:val="24"/>
          <w:szCs w:val="24"/>
        </w:rPr>
        <w:t>Άρθρο 10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 xml:space="preserve">Ορίζεται το σύστημα διοίκησης που επιλέγει η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ΕΣΕτ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, καθώς και οι αρμοδιότητες των οργάνων της διοίκησης. Σύμφωνα με τον Κανονισμό τα όργανα διοίκησης  της </w:t>
      </w:r>
      <w:r w:rsidRPr="005D498B">
        <w:rPr>
          <w:rFonts w:ascii="Times New Roman" w:hAnsi="Times New Roman"/>
          <w:color w:val="333333"/>
          <w:sz w:val="24"/>
          <w:szCs w:val="24"/>
        </w:rPr>
        <w:t>SCE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είναι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color w:val="333333"/>
          <w:sz w:val="24"/>
          <w:szCs w:val="24"/>
        </w:rPr>
        <w:t>α) η γενική συνέλευση και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lastRenderedPageBreak/>
        <w:t xml:space="preserve">β) είτε ένα εποπτικό και ένα διευθυντικό όργανο (δυαδικό σύστημα) είτε ένα διοικητικό όργανο (μονιστικό σύστημα), ανάλογα µε την επιλογή στο καταστατικό, τα οποία ορίζονται σύμφωνα με τα άρθρα 36 – 63 </w:t>
      </w:r>
      <w:r w:rsidRPr="00114DAE">
        <w:rPr>
          <w:rFonts w:ascii="Times New Roman" w:hAnsi="Times New Roman"/>
          <w:color w:val="000000"/>
          <w:sz w:val="24"/>
          <w:szCs w:val="24"/>
        </w:rPr>
        <w:t>του Κανονισμού 1435/2003.</w:t>
      </w:r>
    </w:p>
    <w:p w:rsidR="0036748E" w:rsidRPr="00114DAE" w:rsidRDefault="0036748E" w:rsidP="0036748E">
      <w:pPr>
        <w:spacing w:before="240" w:after="24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333333"/>
          <w:sz w:val="24"/>
          <w:szCs w:val="24"/>
        </w:rPr>
        <w:t>Άρθρο 11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 xml:space="preserve">Ορίζονται οι προϋποθέσεις ανάδειξης και ανάκλησης των μελών των οργάνων που ασκού διοίκηση,  σύμφωνα με τα άρθρα 36 – 63 </w:t>
      </w:r>
      <w:r w:rsidRPr="00114DAE">
        <w:rPr>
          <w:rFonts w:ascii="Times New Roman" w:hAnsi="Times New Roman"/>
          <w:color w:val="000000"/>
          <w:sz w:val="24"/>
          <w:szCs w:val="24"/>
        </w:rPr>
        <w:t>του Κανονισμού 1435/2003 .</w:t>
      </w:r>
    </w:p>
    <w:p w:rsidR="0036748E" w:rsidRPr="00114DAE" w:rsidRDefault="0036748E" w:rsidP="0036748E">
      <w:pPr>
        <w:ind w:left="-2" w:hanging="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12</w:t>
      </w:r>
    </w:p>
    <w:p w:rsidR="0036748E" w:rsidRPr="00114DAE" w:rsidRDefault="0036748E" w:rsidP="0036748E">
      <w:pPr>
        <w:spacing w:before="240" w:after="240"/>
        <w:ind w:left="-2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Ορίζονται οι κανόνες απαρτίας και πλειοψηφίας για τη λήψη αποφάσεων από τη Γενική Συνέλευση.</w:t>
      </w:r>
    </w:p>
    <w:p w:rsidR="0036748E" w:rsidRPr="00114DAE" w:rsidRDefault="0036748E" w:rsidP="0036748E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13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</w:p>
    <w:p w:rsidR="0036748E" w:rsidRPr="00114DAE" w:rsidRDefault="0036748E" w:rsidP="0036748E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Η εταιρική χρήση είναι δωδεκάμηνης διάρκειας. Κατ’ εξαίρεση η πρώτη εταιρική χρήση αρχίζει από την καταχώριση της πράξης σύστασης της Εταιρείας στο Γενικό Εμπορικό Μητρώο (Γ.Ε.ΜΗ.) και λήγει την 31/12/ΕΕΕΕ.</w:t>
      </w:r>
    </w:p>
    <w:p w:rsidR="0036748E" w:rsidRPr="00114DAE" w:rsidRDefault="0036748E" w:rsidP="0036748E">
      <w:pPr>
        <w:rPr>
          <w:rFonts w:ascii="Times New Roman" w:hAnsi="Times New Roman"/>
          <w:sz w:val="24"/>
          <w:szCs w:val="24"/>
        </w:rPr>
      </w:pPr>
    </w:p>
    <w:p w:rsidR="0036748E" w:rsidRPr="00114DAE" w:rsidRDefault="0036748E" w:rsidP="0036748E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ΙΙ. Πρόσθετο περιεχόμενο</w:t>
      </w:r>
    </w:p>
    <w:p w:rsidR="0036748E" w:rsidRPr="00114DAE" w:rsidRDefault="0036748E" w:rsidP="0036748E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1. Η προσθήκη επιπλέον άρθρων στο πρότυπο καταστατικό, αποσκοπεί στη δημιουργία ενός πληρέστερου &amp; αρτιότερου καταστατικού κατά βούληση των ιδρυτών.</w:t>
      </w:r>
    </w:p>
    <w:p w:rsidR="0036748E" w:rsidRPr="00114DAE" w:rsidRDefault="0036748E" w:rsidP="0036748E">
      <w:pPr>
        <w:spacing w:before="240" w:after="2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2. Για τη συμπλήρωση των άρθρων με πρόσθετο περιεχόμενο, θα πρέπει να ληφθούν υπόψη οι κάτωθι περιορισμοί:</w:t>
      </w:r>
    </w:p>
    <w:p w:rsidR="0036748E" w:rsidRPr="00114DAE" w:rsidRDefault="0036748E" w:rsidP="0036748E">
      <w:pPr>
        <w:spacing w:before="240" w:after="2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α. το πρόσθετο περιεχόμενο του καταστατικού δεν επιτρέπεται να τροποποιεί ή να αναιρεί τα στοιχεία των άρθρων 1 έως και 13</w:t>
      </w:r>
      <w:r w:rsidRPr="00F25BF1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που περιλαμβάνονται στο υποχρεωτικό περιεχόμενο του καταστατικού. Σε περίπτωση ύπαρξης διατάξεων με αυτά τα χαρακτηριστικά, τότε κατισχύουν οι διατάξεις των άρθρων του υποχρεωτικού περιεχομένου (άρθρα 1 έως και 13).</w:t>
      </w:r>
    </w:p>
    <w:p w:rsidR="0036748E" w:rsidRPr="00114DAE" w:rsidRDefault="0036748E" w:rsidP="0036748E">
      <w:pPr>
        <w:spacing w:before="240" w:after="2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β. Το πρόσθετο περιεχόμενο απαγορεύεται να παραβιάζει τις διατάξεις αναγκαστικού δικαίου.</w:t>
      </w:r>
    </w:p>
    <w:p w:rsidR="0036748E" w:rsidRPr="00114DAE" w:rsidRDefault="0036748E" w:rsidP="0036748E">
      <w:pPr>
        <w:spacing w:before="240" w:after="2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3. Διευκρινίζεται ότι το πρόσθετο περιεχόμενο δεν θα πρέπει να αφορά σε επανάληψη διατάξεων που προβλέπονται στον Κανονισμό 1435/2003, αλλά κυρίως σε ζητήματα που ο εν λόγω νόμος αφήνει στη διακριτική ευχέρεια των εταίρων να αποφασίσουν οι ίδιοι για τη ρύθμισή τους.</w:t>
      </w:r>
      <w:r w:rsidRPr="00F25BF1">
        <w:rPr>
          <w:rFonts w:ascii="Times New Roman" w:hAnsi="Times New Roman"/>
          <w:color w:val="000000"/>
          <w:sz w:val="24"/>
          <w:szCs w:val="24"/>
        </w:rPr>
        <w:t> </w:t>
      </w:r>
    </w:p>
    <w:p w:rsidR="0036748E" w:rsidRPr="00114DAE" w:rsidRDefault="0036748E" w:rsidP="0036748E">
      <w:pPr>
        <w:spacing w:before="240" w:after="2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4. Σε περίπτωση σύστασης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ΕΣΕτ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μέσω της ηλεκτρονικής Υπηρεσίες μιας Στάσης (</w:t>
      </w:r>
      <w:r w:rsidRPr="00F25BF1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-ΥΜΣ) συνιστάται ιδιαίτερη προσοχή στα ανωτέρω, καθώς εφόσον κατόπιν δειγματοληπτικού ελέγχου από την αρμόδια Υπηρεσία Γ.Ε.ΜΗ.</w:t>
      </w:r>
      <w:r w:rsidRPr="00F25BF1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προκύψει</w:t>
      </w:r>
      <w:r w:rsidRPr="00F25BF1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παράβαση αυτών,</w:t>
      </w:r>
      <w:r w:rsidRPr="00F25BF1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επιβάλλονται οι κυρώσεις του άρθρου 50 του ν. 4919/2022.</w:t>
      </w:r>
    </w:p>
    <w:p w:rsidR="00FF18AE" w:rsidRDefault="00FF18AE" w:rsidP="0036748E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748E" w:rsidRPr="00114DAE" w:rsidRDefault="0036748E" w:rsidP="0036748E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ΙΙΙ. Ακροτελεύτιο άρθρο</w:t>
      </w:r>
    </w:p>
    <w:p w:rsidR="0036748E" w:rsidRPr="00114DAE" w:rsidRDefault="0036748E" w:rsidP="0036748E">
      <w:pPr>
        <w:spacing w:before="240" w:after="240"/>
        <w:ind w:left="-2" w:hanging="2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333333"/>
          <w:sz w:val="24"/>
          <w:szCs w:val="24"/>
        </w:rPr>
        <w:t>Άρθρο ….</w:t>
      </w:r>
    </w:p>
    <w:p w:rsidR="0036748E" w:rsidRPr="00114DAE" w:rsidRDefault="0036748E" w:rsidP="0036748E">
      <w:pPr>
        <w:spacing w:before="240" w:after="240"/>
        <w:ind w:left="-2" w:hanging="2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(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 xml:space="preserve">στην </w:t>
      </w:r>
      <w:r w:rsidRPr="005D498B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>-ΥΜΣ αριθμείται αυτόματα από το σύστημα</w:t>
      </w:r>
      <w:r w:rsidRPr="00114DAE">
        <w:rPr>
          <w:rFonts w:ascii="Times New Roman" w:hAnsi="Times New Roman"/>
          <w:color w:val="000000"/>
          <w:sz w:val="24"/>
          <w:szCs w:val="24"/>
        </w:rPr>
        <w:t>)</w:t>
      </w:r>
    </w:p>
    <w:p w:rsidR="0036748E" w:rsidRPr="00114DAE" w:rsidRDefault="0036748E" w:rsidP="0036748E">
      <w:pPr>
        <w:spacing w:before="240" w:after="2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1. Όλα τα μέλη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ΕΣΕτ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οφείλουν να υπογράψουν την καταστατική σύμβαση σύμφωνα με τα μέσα υπογραφής που αναφέρονται στις διατάξεις του ν. 4919/2022.</w:t>
      </w:r>
    </w:p>
    <w:p w:rsidR="0036748E" w:rsidRPr="00114DAE" w:rsidRDefault="0036748E" w:rsidP="0036748E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2. Στην περίπτωση σύστασης μέσω της ηλεκτρονικής Υπηρεσία Μίας Στάσης (</w:t>
      </w:r>
      <w:r w:rsidRPr="007949C3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-ΥΜΣ) τα μέσα αυτά είναι ηλεκτρονική υπογραφή (π.χ. κωδικοί </w:t>
      </w:r>
      <w:r w:rsidRPr="007949C3">
        <w:rPr>
          <w:rFonts w:ascii="Times New Roman" w:hAnsi="Times New Roman"/>
          <w:color w:val="000000"/>
          <w:sz w:val="24"/>
          <w:szCs w:val="24"/>
        </w:rPr>
        <w:t>TAXISNET</w:t>
      </w:r>
      <w:r w:rsidRPr="00114DAE">
        <w:rPr>
          <w:rFonts w:ascii="Times New Roman" w:hAnsi="Times New Roman"/>
          <w:color w:val="000000"/>
          <w:sz w:val="24"/>
          <w:szCs w:val="24"/>
        </w:rPr>
        <w:t>) ή ψηφιακή υπογραφή.</w:t>
      </w:r>
      <w:r w:rsidRPr="007949C3">
        <w:rPr>
          <w:rFonts w:ascii="Times New Roman" w:hAnsi="Times New Roman"/>
          <w:color w:val="000000"/>
          <w:sz w:val="24"/>
          <w:szCs w:val="24"/>
        </w:rPr>
        <w:t> </w:t>
      </w:r>
    </w:p>
    <w:p w:rsidR="0036748E" w:rsidRPr="007B1FD8" w:rsidRDefault="0036748E" w:rsidP="007B1FD8"/>
    <w:sectPr w:rsidR="0036748E" w:rsidRPr="007B1F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382A"/>
    <w:multiLevelType w:val="hybridMultilevel"/>
    <w:tmpl w:val="A3FC73B0"/>
    <w:lvl w:ilvl="0" w:tplc="FFFFFFF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ind w:left="1796" w:hanging="180"/>
      </w:pPr>
    </w:lvl>
    <w:lvl w:ilvl="3" w:tplc="FFFFFFFF" w:tentative="1">
      <w:start w:val="1"/>
      <w:numFmt w:val="decimal"/>
      <w:lvlText w:val="%4."/>
      <w:lvlJc w:val="left"/>
      <w:pPr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D8"/>
    <w:rsid w:val="0020007B"/>
    <w:rsid w:val="0036748E"/>
    <w:rsid w:val="007B1FD8"/>
    <w:rsid w:val="00A32B30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8FF35-92DD-4810-A6B9-7481A69D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D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7B1FD8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7B1FD8"/>
    <w:rPr>
      <w:rFonts w:ascii="Consolas" w:eastAsia="Calibri" w:hAnsi="Consolas" w:cs="Times New Roman"/>
      <w:sz w:val="20"/>
      <w:szCs w:val="20"/>
    </w:rPr>
  </w:style>
  <w:style w:type="paragraph" w:styleId="Web">
    <w:name w:val="Normal (Web)"/>
    <w:basedOn w:val="a"/>
    <w:uiPriority w:val="99"/>
    <w:unhideWhenUsed/>
    <w:qFormat/>
    <w:rsid w:val="0036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de.gr/epiheiriseis/forologikes-ypiresies/mitroo/allagi-antistoihisi-k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7A899023</Template>
  <TotalTime>13</TotalTime>
  <Pages>12</Pages>
  <Words>3049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Τριανταφύλλου</dc:creator>
  <cp:keywords/>
  <dc:description/>
  <cp:lastModifiedBy>Κωνσταντίνα Τριανταφύλλου</cp:lastModifiedBy>
  <cp:revision>3</cp:revision>
  <dcterms:created xsi:type="dcterms:W3CDTF">2024-01-29T09:44:00Z</dcterms:created>
  <dcterms:modified xsi:type="dcterms:W3CDTF">2024-01-31T07:19:00Z</dcterms:modified>
</cp:coreProperties>
</file>